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9574E0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5080" t="13970" r="635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1D40AF">
              <w:t>30декабря</w:t>
            </w:r>
            <w:r w:rsidR="008B5711">
              <w:t xml:space="preserve"> </w:t>
            </w:r>
            <w:bookmarkStart w:id="0" w:name="_GoBack"/>
            <w:bookmarkEnd w:id="0"/>
            <w:r w:rsidR="0072726D">
              <w:t xml:space="preserve">2020г </w:t>
            </w:r>
            <w:r>
              <w:t xml:space="preserve"> № _</w:t>
            </w:r>
            <w:r w:rsidR="001D40AF">
              <w:t>82-н</w:t>
            </w:r>
            <w:r w:rsidR="008B5711">
              <w:t>_</w:t>
            </w:r>
            <w:r w:rsidR="002E1FF4">
              <w:t xml:space="preserve"> 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566C35" w:rsidRPr="00B65F29" w:rsidRDefault="00566C35" w:rsidP="00566C35">
      <w:pPr>
        <w:pStyle w:val="2"/>
        <w:shd w:val="clear" w:color="auto" w:fill="auto"/>
        <w:tabs>
          <w:tab w:val="left" w:pos="837"/>
        </w:tabs>
        <w:spacing w:line="274" w:lineRule="exact"/>
        <w:ind w:left="40" w:right="40"/>
        <w:rPr>
          <w:rFonts w:ascii="Times New Roman" w:hAnsi="Times New Roman" w:cs="Times New Roman"/>
          <w:b/>
          <w:sz w:val="24"/>
          <w:szCs w:val="28"/>
        </w:rPr>
      </w:pPr>
      <w:r w:rsidRPr="00B65F29">
        <w:rPr>
          <w:rFonts w:ascii="Times New Roman" w:hAnsi="Times New Roman" w:cs="Times New Roman"/>
          <w:b/>
          <w:sz w:val="24"/>
          <w:szCs w:val="28"/>
        </w:rPr>
        <w:t>О внесении изменений в приложение 2 к постановлению администрации Воскресенского муниципального района Саратовской области от 11 декабря 2017 года №70-н «Об утверждении муниципальной программы «Развитие местного самоуправления в Воскресенском муниципальном районе Саратов</w:t>
      </w:r>
      <w:r>
        <w:rPr>
          <w:rFonts w:ascii="Times New Roman" w:hAnsi="Times New Roman" w:cs="Times New Roman"/>
          <w:b/>
          <w:sz w:val="24"/>
          <w:szCs w:val="28"/>
        </w:rPr>
        <w:t xml:space="preserve">ской области на 2018- 2020 гг.» </w:t>
      </w: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74" w:lineRule="exact"/>
        <w:ind w:left="40" w:right="40"/>
        <w:rPr>
          <w:rFonts w:ascii="Times New Roman" w:hAnsi="Times New Roman" w:cs="Times New Roman"/>
          <w:sz w:val="28"/>
          <w:szCs w:val="28"/>
        </w:rPr>
      </w:pP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2C30B9">
        <w:rPr>
          <w:rFonts w:ascii="Times New Roman" w:hAnsi="Times New Roman" w:cs="Times New Roman"/>
          <w:sz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Федерации», Устава Воскресенского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в целях </w:t>
      </w:r>
      <w:r>
        <w:rPr>
          <w:rFonts w:ascii="Times New Roman" w:hAnsi="Times New Roman" w:cs="Times New Roman"/>
          <w:sz w:val="28"/>
        </w:rPr>
        <w:t>содействия</w:t>
      </w:r>
      <w:r w:rsidRPr="002C30B9">
        <w:rPr>
          <w:rFonts w:ascii="Times New Roman" w:hAnsi="Times New Roman" w:cs="Times New Roman"/>
          <w:sz w:val="28"/>
        </w:rPr>
        <w:t xml:space="preserve"> органам местного </w:t>
      </w:r>
      <w:r w:rsidRPr="002C30B9">
        <w:rPr>
          <w:rFonts w:ascii="Times New Roman" w:hAnsi="Times New Roman" w:cs="Times New Roman"/>
          <w:spacing w:val="-8"/>
          <w:sz w:val="28"/>
        </w:rPr>
        <w:t xml:space="preserve">самоуправления в реализации </w:t>
      </w:r>
      <w:r>
        <w:rPr>
          <w:rFonts w:ascii="Times New Roman" w:hAnsi="Times New Roman" w:cs="Times New Roman"/>
          <w:spacing w:val="-8"/>
          <w:sz w:val="28"/>
        </w:rPr>
        <w:t xml:space="preserve">их </w:t>
      </w:r>
      <w:r w:rsidRPr="002C30B9">
        <w:rPr>
          <w:rFonts w:ascii="Times New Roman" w:hAnsi="Times New Roman" w:cs="Times New Roman"/>
          <w:spacing w:val="-8"/>
          <w:sz w:val="28"/>
        </w:rPr>
        <w:t>полномочий, определенных</w:t>
      </w:r>
      <w:r w:rsidRPr="002C30B9">
        <w:rPr>
          <w:rFonts w:ascii="Times New Roman" w:hAnsi="Times New Roman" w:cs="Times New Roman"/>
          <w:sz w:val="28"/>
        </w:rPr>
        <w:t xml:space="preserve"> </w:t>
      </w:r>
      <w:r w:rsidRPr="002C30B9">
        <w:rPr>
          <w:rFonts w:ascii="Times New Roman" w:hAnsi="Times New Roman" w:cs="Times New Roman"/>
          <w:spacing w:val="-10"/>
          <w:sz w:val="28"/>
        </w:rPr>
        <w:t>законодательством, повышении качества и эффективности</w:t>
      </w:r>
      <w:r w:rsidRPr="002C30B9">
        <w:rPr>
          <w:rFonts w:ascii="Times New Roman" w:hAnsi="Times New Roman" w:cs="Times New Roman"/>
          <w:sz w:val="28"/>
        </w:rPr>
        <w:t xml:space="preserve"> </w:t>
      </w:r>
      <w:r w:rsidRPr="002C30B9">
        <w:rPr>
          <w:rFonts w:ascii="Times New Roman" w:hAnsi="Times New Roman" w:cs="Times New Roman"/>
          <w:spacing w:val="-8"/>
          <w:sz w:val="28"/>
        </w:rPr>
        <w:t>административно-управленческих процессов</w:t>
      </w:r>
    </w:p>
    <w:p w:rsidR="00566C35" w:rsidRPr="001C5DB4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pacing w:val="-8"/>
          <w:sz w:val="28"/>
        </w:rPr>
      </w:pP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</w:p>
    <w:p w:rsidR="00566C35" w:rsidRPr="00566C35" w:rsidRDefault="00566C35" w:rsidP="00566C35">
      <w:pPr>
        <w:pStyle w:val="2"/>
        <w:numPr>
          <w:ilvl w:val="0"/>
          <w:numId w:val="1"/>
        </w:numPr>
        <w:shd w:val="clear" w:color="auto" w:fill="auto"/>
        <w:tabs>
          <w:tab w:val="left" w:pos="837"/>
        </w:tabs>
        <w:spacing w:line="240" w:lineRule="auto"/>
        <w:ind w:left="0" w:right="4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  <w:r w:rsidRPr="001C5DB4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муниципального района Саратовской области </w:t>
      </w:r>
      <w:r w:rsidRPr="00A46E65">
        <w:rPr>
          <w:rFonts w:ascii="Times New Roman" w:hAnsi="Times New Roman" w:cs="Times New Roman"/>
          <w:sz w:val="28"/>
          <w:szCs w:val="28"/>
        </w:rPr>
        <w:t>от 11 декабря 2017 года №70-н «Об утверждении муниципальной программы «Развитие местного самоуправления в Воскресенском муниципальном районе Саратовской области на 2018- 2020 гг.».</w:t>
      </w:r>
      <w:r w:rsidRPr="00A46E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0216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 w:rsidRPr="00A46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35" w:rsidRPr="004525A3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4525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5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6C35" w:rsidRDefault="00566C35" w:rsidP="00566C35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0020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опубликования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66C35" w:rsidRPr="00700206" w:rsidRDefault="00566C35" w:rsidP="00566C3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газете «Наша жизнь» и подлежит размещению на официальном сайте администрации Воскресенского муниципального района Саратовской области</w:t>
      </w:r>
    </w:p>
    <w:p w:rsidR="00566C35" w:rsidRDefault="00566C35" w:rsidP="00566C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6C35" w:rsidRDefault="00566C35" w:rsidP="00566C35">
      <w:pPr>
        <w:rPr>
          <w:sz w:val="28"/>
          <w:szCs w:val="28"/>
        </w:rPr>
      </w:pPr>
    </w:p>
    <w:p w:rsidR="00566C35" w:rsidRDefault="00566C35" w:rsidP="00566C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347C0">
        <w:rPr>
          <w:sz w:val="28"/>
          <w:szCs w:val="28"/>
        </w:rPr>
        <w:t>лав</w:t>
      </w:r>
      <w:r>
        <w:rPr>
          <w:sz w:val="28"/>
          <w:szCs w:val="28"/>
        </w:rPr>
        <w:t>а Воскресенского</w:t>
      </w:r>
    </w:p>
    <w:p w:rsidR="00566C35" w:rsidRDefault="00566C35" w:rsidP="00566C35">
      <w:pPr>
        <w:rPr>
          <w:sz w:val="28"/>
          <w:szCs w:val="28"/>
        </w:rPr>
      </w:pPr>
      <w:r w:rsidRPr="003347C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66C35" w:rsidRDefault="004D539B" w:rsidP="00302166">
      <w:pPr>
        <w:rPr>
          <w:sz w:val="28"/>
          <w:szCs w:val="28"/>
        </w:rPr>
        <w:sectPr w:rsidR="00566C35" w:rsidSect="00302166">
          <w:pgSz w:w="11906" w:h="16838"/>
          <w:pgMar w:top="142" w:right="850" w:bottom="1134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Павлов</w:t>
      </w:r>
    </w:p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566C35" w:rsidRPr="00B42366" w:rsidRDefault="00566C35" w:rsidP="00566C35">
      <w:pPr>
        <w:jc w:val="right"/>
        <w:rPr>
          <w:sz w:val="18"/>
          <w:szCs w:val="20"/>
        </w:rPr>
      </w:pPr>
      <w:r w:rsidRPr="00B42366">
        <w:rPr>
          <w:sz w:val="18"/>
          <w:szCs w:val="20"/>
        </w:rPr>
        <w:t xml:space="preserve">Приложение 2 </w:t>
      </w:r>
    </w:p>
    <w:p w:rsidR="00566C35" w:rsidRPr="00B42366" w:rsidRDefault="00566C35" w:rsidP="00566C35">
      <w:pPr>
        <w:jc w:val="right"/>
        <w:rPr>
          <w:sz w:val="18"/>
          <w:szCs w:val="20"/>
        </w:rPr>
      </w:pPr>
      <w:r w:rsidRPr="00B42366">
        <w:rPr>
          <w:sz w:val="18"/>
          <w:szCs w:val="20"/>
        </w:rPr>
        <w:t>к постановлению администрации</w:t>
      </w:r>
    </w:p>
    <w:p w:rsidR="00566C35" w:rsidRPr="00B42366" w:rsidRDefault="00566C35" w:rsidP="00566C35">
      <w:pPr>
        <w:jc w:val="right"/>
        <w:rPr>
          <w:sz w:val="18"/>
          <w:szCs w:val="20"/>
        </w:rPr>
      </w:pPr>
      <w:r w:rsidRPr="00B42366">
        <w:rPr>
          <w:sz w:val="18"/>
          <w:szCs w:val="20"/>
        </w:rPr>
        <w:t xml:space="preserve"> Воскресенского МР </w:t>
      </w:r>
    </w:p>
    <w:p w:rsidR="00566C35" w:rsidRPr="00F54DA3" w:rsidRDefault="00566C35" w:rsidP="00566C35">
      <w:pPr>
        <w:jc w:val="right"/>
        <w:rPr>
          <w:sz w:val="16"/>
          <w:szCs w:val="20"/>
        </w:rPr>
      </w:pPr>
      <w:r>
        <w:rPr>
          <w:sz w:val="16"/>
          <w:szCs w:val="20"/>
        </w:rPr>
        <w:t>от _13.11. 2019</w:t>
      </w:r>
      <w:r w:rsidRPr="00F54DA3">
        <w:rPr>
          <w:sz w:val="16"/>
          <w:szCs w:val="20"/>
        </w:rPr>
        <w:t xml:space="preserve"> г. № _</w:t>
      </w:r>
      <w:r>
        <w:rPr>
          <w:sz w:val="16"/>
          <w:szCs w:val="20"/>
        </w:rPr>
        <w:t>66-н</w:t>
      </w:r>
    </w:p>
    <w:p w:rsidR="00566C35" w:rsidRPr="008D0310" w:rsidRDefault="00566C35" w:rsidP="00566C35">
      <w:pPr>
        <w:jc w:val="center"/>
        <w:rPr>
          <w:b/>
          <w:sz w:val="20"/>
          <w:szCs w:val="20"/>
        </w:rPr>
      </w:pPr>
      <w:r w:rsidRPr="008D0310">
        <w:rPr>
          <w:b/>
          <w:sz w:val="20"/>
          <w:szCs w:val="20"/>
        </w:rPr>
        <w:t xml:space="preserve">Перечень мероприятий муниципальной программы "Развитие местного самоуправления </w:t>
      </w:r>
    </w:p>
    <w:p w:rsidR="00566C35" w:rsidRPr="008D0310" w:rsidRDefault="00566C35" w:rsidP="00566C35">
      <w:pPr>
        <w:jc w:val="center"/>
        <w:rPr>
          <w:b/>
          <w:sz w:val="20"/>
          <w:szCs w:val="20"/>
        </w:rPr>
      </w:pPr>
      <w:r w:rsidRPr="008D0310">
        <w:rPr>
          <w:b/>
          <w:sz w:val="20"/>
          <w:szCs w:val="20"/>
        </w:rPr>
        <w:t>Воскресенского муниципального района на 2018 - 2020 годы»</w:t>
      </w:r>
    </w:p>
    <w:p w:rsidR="00566C35" w:rsidRPr="008D0310" w:rsidRDefault="00566C35" w:rsidP="00566C35">
      <w:pPr>
        <w:jc w:val="center"/>
        <w:rPr>
          <w:b/>
          <w:sz w:val="20"/>
          <w:szCs w:val="20"/>
        </w:rPr>
      </w:pPr>
    </w:p>
    <w:tbl>
      <w:tblPr>
        <w:tblStyle w:val="a7"/>
        <w:tblW w:w="15276" w:type="dxa"/>
        <w:tblInd w:w="-176" w:type="dxa"/>
        <w:tblLook w:val="04A0" w:firstRow="1" w:lastRow="0" w:firstColumn="1" w:lastColumn="0" w:noHBand="0" w:noVBand="1"/>
      </w:tblPr>
      <w:tblGrid>
        <w:gridCol w:w="583"/>
        <w:gridCol w:w="4663"/>
        <w:gridCol w:w="1701"/>
        <w:gridCol w:w="2126"/>
        <w:gridCol w:w="1984"/>
        <w:gridCol w:w="4219"/>
      </w:tblGrid>
      <w:tr w:rsidR="00566C35" w:rsidRPr="008D0310" w:rsidTr="001D40AF">
        <w:tc>
          <w:tcPr>
            <w:tcW w:w="583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№ П\</w:t>
            </w:r>
            <w:proofErr w:type="gramStart"/>
            <w:r w:rsidRPr="008D031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63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Объем финансового обеспечения (тыс.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0310">
              <w:rPr>
                <w:b/>
                <w:sz w:val="20"/>
                <w:szCs w:val="20"/>
              </w:rPr>
              <w:t xml:space="preserve"> рублей)</w:t>
            </w:r>
          </w:p>
        </w:tc>
        <w:tc>
          <w:tcPr>
            <w:tcW w:w="1984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D0310">
              <w:rPr>
                <w:b/>
                <w:sz w:val="20"/>
                <w:szCs w:val="20"/>
              </w:rPr>
              <w:t>Ответственные</w:t>
            </w:r>
            <w:proofErr w:type="gramEnd"/>
            <w:r w:rsidRPr="008D0310">
              <w:rPr>
                <w:b/>
                <w:sz w:val="20"/>
                <w:szCs w:val="20"/>
              </w:rPr>
              <w:t xml:space="preserve"> за выполнение (по согласованию)</w:t>
            </w:r>
          </w:p>
        </w:tc>
        <w:tc>
          <w:tcPr>
            <w:tcW w:w="4219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Ожидаемые результаты</w:t>
            </w:r>
          </w:p>
        </w:tc>
      </w:tr>
      <w:tr w:rsidR="00566C35" w:rsidRPr="008D0310" w:rsidTr="001D40AF">
        <w:trPr>
          <w:trHeight w:val="233"/>
        </w:trPr>
        <w:tc>
          <w:tcPr>
            <w:tcW w:w="58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1</w:t>
            </w:r>
          </w:p>
        </w:tc>
        <w:tc>
          <w:tcPr>
            <w:tcW w:w="466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Основное мероприятие</w:t>
            </w:r>
          </w:p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«Техническое обеспечение органов местного самоуправления - приобретение оргтехники»</w:t>
            </w: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2126" w:type="dxa"/>
          </w:tcPr>
          <w:p w:rsidR="00566C35" w:rsidRPr="008D0310" w:rsidRDefault="009574E0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398,2</w:t>
            </w:r>
          </w:p>
        </w:tc>
        <w:tc>
          <w:tcPr>
            <w:tcW w:w="1984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4219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Обновление компьютерной и офисной техники</w:t>
            </w:r>
          </w:p>
        </w:tc>
      </w:tr>
      <w:tr w:rsidR="00566C35" w:rsidRPr="008D0310" w:rsidTr="001D40AF">
        <w:trPr>
          <w:trHeight w:val="279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280,0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269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265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Pr="004C1A71" w:rsidRDefault="009574E0" w:rsidP="00431961">
            <w:pPr>
              <w:jc w:val="center"/>
              <w:rPr>
                <w:b/>
                <w:sz w:val="20"/>
                <w:szCs w:val="20"/>
              </w:rPr>
            </w:pPr>
            <w:r w:rsidRPr="004C1A71">
              <w:rPr>
                <w:b/>
                <w:sz w:val="20"/>
                <w:szCs w:val="20"/>
              </w:rPr>
              <w:t>43,</w:t>
            </w:r>
            <w:r w:rsidR="00431961" w:rsidRPr="004C1A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73"/>
        </w:trPr>
        <w:tc>
          <w:tcPr>
            <w:tcW w:w="58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2</w:t>
            </w:r>
          </w:p>
        </w:tc>
        <w:tc>
          <w:tcPr>
            <w:tcW w:w="466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Основное мероприятие</w:t>
            </w: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«Сопровождение, модернизация и актуализация сайта Воскресенского муниципального района»</w:t>
            </w: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2126" w:type="dxa"/>
          </w:tcPr>
          <w:p w:rsidR="00566C35" w:rsidRPr="008D0310" w:rsidRDefault="009574E0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68,3</w:t>
            </w:r>
          </w:p>
        </w:tc>
        <w:tc>
          <w:tcPr>
            <w:tcW w:w="1984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Повышение информационной открытости администрации района</w:t>
            </w:r>
          </w:p>
        </w:tc>
      </w:tr>
      <w:tr w:rsidR="00566C35" w:rsidRPr="008D0310" w:rsidTr="001D40AF">
        <w:trPr>
          <w:trHeight w:val="344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35,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270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56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Pr="004C1A71" w:rsidRDefault="009574E0" w:rsidP="004F79EA">
            <w:pPr>
              <w:jc w:val="center"/>
              <w:rPr>
                <w:b/>
                <w:sz w:val="20"/>
                <w:szCs w:val="20"/>
              </w:rPr>
            </w:pPr>
            <w:r w:rsidRPr="004C1A71">
              <w:rPr>
                <w:b/>
                <w:sz w:val="20"/>
                <w:szCs w:val="20"/>
              </w:rPr>
              <w:t>13,1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56"/>
        </w:trPr>
        <w:tc>
          <w:tcPr>
            <w:tcW w:w="58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3</w:t>
            </w:r>
          </w:p>
        </w:tc>
        <w:tc>
          <w:tcPr>
            <w:tcW w:w="466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Основное мероприятие</w:t>
            </w: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«Приобретение специализированного программного обеспечения, включая муниципальный компонент»</w:t>
            </w: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2126" w:type="dxa"/>
          </w:tcPr>
          <w:p w:rsidR="00566C35" w:rsidRPr="006739D8" w:rsidRDefault="009574E0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1119.1</w:t>
            </w:r>
          </w:p>
        </w:tc>
        <w:tc>
          <w:tcPr>
            <w:tcW w:w="1984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Повышение информационной открытости администрации района, качества предоставления муниципальных услуг.</w:t>
            </w:r>
          </w:p>
        </w:tc>
      </w:tr>
      <w:tr w:rsidR="00566C35" w:rsidRPr="008D0310" w:rsidTr="001D40AF">
        <w:trPr>
          <w:trHeight w:val="326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566C35" w:rsidRPr="006739D8" w:rsidRDefault="00566C35" w:rsidP="004F79EA">
            <w:pPr>
              <w:jc w:val="center"/>
              <w:rPr>
                <w:sz w:val="20"/>
                <w:szCs w:val="20"/>
              </w:rPr>
            </w:pPr>
            <w:r w:rsidRPr="006739D8">
              <w:rPr>
                <w:sz w:val="20"/>
                <w:szCs w:val="20"/>
              </w:rPr>
              <w:t>435,6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38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566C35" w:rsidRPr="006739D8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6739D8">
              <w:rPr>
                <w:sz w:val="20"/>
                <w:szCs w:val="20"/>
              </w:rPr>
              <w:t>8,5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289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Pr="004C1A71" w:rsidRDefault="009574E0" w:rsidP="004F79EA">
            <w:pPr>
              <w:jc w:val="center"/>
              <w:rPr>
                <w:b/>
                <w:sz w:val="20"/>
                <w:szCs w:val="20"/>
              </w:rPr>
            </w:pPr>
            <w:r w:rsidRPr="004C1A71">
              <w:rPr>
                <w:b/>
                <w:sz w:val="20"/>
                <w:szCs w:val="20"/>
              </w:rPr>
              <w:t>385,0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20"/>
        </w:trPr>
        <w:tc>
          <w:tcPr>
            <w:tcW w:w="58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4</w:t>
            </w:r>
          </w:p>
        </w:tc>
        <w:tc>
          <w:tcPr>
            <w:tcW w:w="466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Основное мероприятие</w:t>
            </w: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«Организация и проведение переподготовки и повышения квалификации руководителей и специалистов органов местного самоуправления района»</w:t>
            </w: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2126" w:type="dxa"/>
          </w:tcPr>
          <w:p w:rsidR="00566C35" w:rsidRPr="008D0310" w:rsidRDefault="00C4187E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66C3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Отдел по организационной работе</w:t>
            </w:r>
          </w:p>
        </w:tc>
        <w:tc>
          <w:tcPr>
            <w:tcW w:w="4219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Повышение качества муниципального управления и выполнение требования законодательства в части периодичности повышения квалификации</w:t>
            </w:r>
          </w:p>
        </w:tc>
      </w:tr>
      <w:tr w:rsidR="00566C35" w:rsidRPr="008D0310" w:rsidTr="001D40AF">
        <w:trPr>
          <w:trHeight w:val="338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266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D0310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460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Pr="004C1A71" w:rsidRDefault="0099295D" w:rsidP="004F79EA">
            <w:pPr>
              <w:jc w:val="center"/>
              <w:rPr>
                <w:b/>
                <w:sz w:val="20"/>
                <w:szCs w:val="20"/>
              </w:rPr>
            </w:pPr>
            <w:r w:rsidRPr="004C1A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267"/>
        </w:trPr>
        <w:tc>
          <w:tcPr>
            <w:tcW w:w="58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5</w:t>
            </w:r>
          </w:p>
        </w:tc>
        <w:tc>
          <w:tcPr>
            <w:tcW w:w="466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Основное мероприятие</w:t>
            </w: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«Оказание муниципальной поддержки Ассоциации "Совет муниципальных образований Саратовской области", уплата членских взносов»</w:t>
            </w: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2126" w:type="dxa"/>
          </w:tcPr>
          <w:p w:rsidR="00566C35" w:rsidRPr="009671E9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9671E9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84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МКУ «Централизованная бухгалтерия администрации МР»</w:t>
            </w:r>
          </w:p>
        </w:tc>
        <w:tc>
          <w:tcPr>
            <w:tcW w:w="4219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Получение от Ассоциации «Совет МО» практической помощи в исполнении полномочий ОМС</w:t>
            </w:r>
          </w:p>
        </w:tc>
      </w:tr>
      <w:tr w:rsidR="00566C35" w:rsidRPr="008D0310" w:rsidTr="001D40AF">
        <w:trPr>
          <w:trHeight w:val="235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566C35" w:rsidRPr="009671E9" w:rsidRDefault="00566C35" w:rsidP="004F79EA">
            <w:pPr>
              <w:jc w:val="center"/>
              <w:rPr>
                <w:sz w:val="20"/>
                <w:szCs w:val="20"/>
              </w:rPr>
            </w:pPr>
            <w:r w:rsidRPr="009671E9">
              <w:rPr>
                <w:sz w:val="20"/>
                <w:szCs w:val="20"/>
              </w:rPr>
              <w:t>40,0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91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566C35" w:rsidRPr="009671E9" w:rsidRDefault="00566C35" w:rsidP="004F79EA">
            <w:pPr>
              <w:jc w:val="center"/>
              <w:rPr>
                <w:sz w:val="20"/>
                <w:szCs w:val="20"/>
              </w:rPr>
            </w:pPr>
            <w:r w:rsidRPr="009671E9">
              <w:rPr>
                <w:sz w:val="20"/>
                <w:szCs w:val="20"/>
              </w:rPr>
              <w:t>96,5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461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Pr="004C1A71" w:rsidRDefault="0099295D" w:rsidP="004F79EA">
            <w:pPr>
              <w:jc w:val="center"/>
              <w:rPr>
                <w:b/>
                <w:sz w:val="20"/>
                <w:szCs w:val="20"/>
              </w:rPr>
            </w:pPr>
            <w:r w:rsidRPr="004C1A71">
              <w:rPr>
                <w:b/>
                <w:sz w:val="20"/>
                <w:szCs w:val="20"/>
              </w:rPr>
              <w:t>52,7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02"/>
        </w:trPr>
        <w:tc>
          <w:tcPr>
            <w:tcW w:w="58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6</w:t>
            </w:r>
          </w:p>
        </w:tc>
        <w:tc>
          <w:tcPr>
            <w:tcW w:w="466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Основное мероприятие</w:t>
            </w: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«Приобретение средств защи</w:t>
            </w:r>
            <w:r>
              <w:rPr>
                <w:sz w:val="20"/>
                <w:szCs w:val="20"/>
              </w:rPr>
              <w:t>ты информации, аттестация объекта</w:t>
            </w:r>
            <w:r w:rsidRPr="008D0310">
              <w:rPr>
                <w:sz w:val="20"/>
                <w:szCs w:val="20"/>
              </w:rPr>
              <w:t xml:space="preserve"> информации по требованиям безопасности»</w:t>
            </w: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2126" w:type="dxa"/>
          </w:tcPr>
          <w:p w:rsidR="00566C35" w:rsidRPr="008D0310" w:rsidRDefault="00566C35" w:rsidP="00C418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C4187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C418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Антивирусная защищенность</w:t>
            </w:r>
          </w:p>
        </w:tc>
      </w:tr>
      <w:tr w:rsidR="00566C35" w:rsidRPr="008D0310" w:rsidTr="001D40AF">
        <w:trPr>
          <w:trHeight w:val="284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25,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285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73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Pr="004C1A71" w:rsidRDefault="0099295D" w:rsidP="004F79EA">
            <w:pPr>
              <w:jc w:val="center"/>
              <w:rPr>
                <w:b/>
                <w:sz w:val="20"/>
                <w:szCs w:val="20"/>
              </w:rPr>
            </w:pPr>
            <w:r w:rsidRPr="004C1A71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409"/>
        </w:trPr>
        <w:tc>
          <w:tcPr>
            <w:tcW w:w="58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6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8D0310"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  <w:shd w:val="clear" w:color="auto" w:fill="F5F5F5"/>
              </w:rPr>
              <w:t>«Приобретение электронных подписей для сотрудников администрации МР»</w:t>
            </w: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2126" w:type="dxa"/>
          </w:tcPr>
          <w:p w:rsidR="00566C35" w:rsidRPr="008D0310" w:rsidRDefault="00C4187E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1984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Повышения качества предоставления муниципальных услуг</w:t>
            </w:r>
          </w:p>
        </w:tc>
      </w:tr>
      <w:tr w:rsidR="00566C35" w:rsidRPr="008D0310" w:rsidTr="001D40AF">
        <w:trPr>
          <w:trHeight w:val="255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38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38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Pr="004C1A71" w:rsidRDefault="0099295D" w:rsidP="004F79EA">
            <w:pPr>
              <w:jc w:val="center"/>
              <w:rPr>
                <w:b/>
                <w:sz w:val="20"/>
                <w:szCs w:val="20"/>
              </w:rPr>
            </w:pPr>
            <w:r w:rsidRPr="004C1A71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37"/>
        </w:trPr>
        <w:tc>
          <w:tcPr>
            <w:tcW w:w="58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8</w:t>
            </w:r>
          </w:p>
        </w:tc>
        <w:tc>
          <w:tcPr>
            <w:tcW w:w="466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8D0310"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8D0310">
              <w:rPr>
                <w:sz w:val="20"/>
                <w:szCs w:val="20"/>
                <w:shd w:val="clear" w:color="auto" w:fill="F5F5F5"/>
              </w:rPr>
              <w:t xml:space="preserve">«Создание защищенного рабочего места и подключение его </w:t>
            </w:r>
            <w:proofErr w:type="spellStart"/>
            <w:r w:rsidRPr="008D0310">
              <w:rPr>
                <w:sz w:val="20"/>
                <w:szCs w:val="20"/>
                <w:shd w:val="clear" w:color="auto" w:fill="F5F5F5"/>
              </w:rPr>
              <w:t>рСМЭВ</w:t>
            </w:r>
            <w:proofErr w:type="spellEnd"/>
            <w:r w:rsidRPr="008D0310">
              <w:rPr>
                <w:sz w:val="20"/>
                <w:szCs w:val="20"/>
                <w:shd w:val="clear" w:color="auto" w:fill="F5F5F5"/>
              </w:rPr>
              <w:t xml:space="preserve"> с использованием СЗИ, право на использование </w:t>
            </w:r>
            <w:r w:rsidRPr="008D0310">
              <w:rPr>
                <w:sz w:val="20"/>
                <w:szCs w:val="20"/>
                <w:shd w:val="clear" w:color="auto" w:fill="F5F5F5"/>
                <w:lang w:val="en-US"/>
              </w:rPr>
              <w:t>Security</w:t>
            </w:r>
            <w:r w:rsidRPr="008D0310">
              <w:rPr>
                <w:sz w:val="20"/>
                <w:szCs w:val="20"/>
                <w:shd w:val="clear" w:color="auto" w:fill="F5F5F5"/>
              </w:rPr>
              <w:t xml:space="preserve"> </w:t>
            </w:r>
            <w:r w:rsidRPr="008D0310">
              <w:rPr>
                <w:sz w:val="20"/>
                <w:szCs w:val="20"/>
                <w:shd w:val="clear" w:color="auto" w:fill="F5F5F5"/>
                <w:lang w:val="en-US"/>
              </w:rPr>
              <w:t>Studio</w:t>
            </w:r>
            <w:r w:rsidRPr="008D0310">
              <w:rPr>
                <w:sz w:val="20"/>
                <w:szCs w:val="20"/>
                <w:shd w:val="clear" w:color="auto" w:fill="F5F5F5"/>
              </w:rPr>
              <w:t xml:space="preserve"> </w:t>
            </w:r>
            <w:r w:rsidRPr="008D0310">
              <w:rPr>
                <w:sz w:val="20"/>
                <w:szCs w:val="20"/>
                <w:shd w:val="clear" w:color="auto" w:fill="F5F5F5"/>
                <w:lang w:val="en-US"/>
              </w:rPr>
              <w:t>Endpoint</w:t>
            </w:r>
            <w:r w:rsidRPr="008D0310">
              <w:rPr>
                <w:sz w:val="20"/>
                <w:szCs w:val="20"/>
                <w:shd w:val="clear" w:color="auto" w:fill="F5F5F5"/>
              </w:rPr>
              <w:t xml:space="preserve"> </w:t>
            </w:r>
            <w:r w:rsidRPr="008D0310">
              <w:rPr>
                <w:sz w:val="20"/>
                <w:szCs w:val="20"/>
                <w:shd w:val="clear" w:color="auto" w:fill="F5F5F5"/>
                <w:lang w:val="en-US"/>
              </w:rPr>
              <w:t>Protection</w:t>
            </w:r>
            <w:r w:rsidRPr="008D0310">
              <w:rPr>
                <w:sz w:val="20"/>
                <w:szCs w:val="20"/>
                <w:shd w:val="clear" w:color="auto" w:fill="F5F5F5"/>
              </w:rPr>
              <w:t xml:space="preserve"> (</w:t>
            </w:r>
            <w:r w:rsidRPr="008D0310">
              <w:rPr>
                <w:sz w:val="20"/>
                <w:szCs w:val="20"/>
                <w:shd w:val="clear" w:color="auto" w:fill="F5F5F5"/>
                <w:lang w:val="en-US"/>
              </w:rPr>
              <w:t>SSEP</w:t>
            </w:r>
            <w:r w:rsidRPr="008D0310">
              <w:rPr>
                <w:sz w:val="20"/>
                <w:szCs w:val="20"/>
                <w:shd w:val="clear" w:color="auto" w:fill="F5F5F5"/>
              </w:rPr>
              <w:t>):</w:t>
            </w:r>
            <w:r w:rsidRPr="008D0310">
              <w:rPr>
                <w:sz w:val="20"/>
                <w:szCs w:val="20"/>
                <w:shd w:val="clear" w:color="auto" w:fill="F5F5F5"/>
                <w:lang w:val="en-US"/>
              </w:rPr>
              <w:t>Antivirus</w:t>
            </w:r>
            <w:r w:rsidRPr="008D0310">
              <w:rPr>
                <w:sz w:val="20"/>
                <w:szCs w:val="20"/>
                <w:shd w:val="clear" w:color="auto" w:fill="F5F5F5"/>
              </w:rPr>
              <w:t xml:space="preserve">, </w:t>
            </w:r>
            <w:r w:rsidRPr="008D0310">
              <w:rPr>
                <w:sz w:val="20"/>
                <w:szCs w:val="20"/>
                <w:shd w:val="clear" w:color="auto" w:fill="F5F5F5"/>
                <w:lang w:val="en-US"/>
              </w:rPr>
              <w:t>Personal</w:t>
            </w:r>
            <w:r w:rsidRPr="008D0310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8D0310">
              <w:rPr>
                <w:sz w:val="20"/>
                <w:szCs w:val="20"/>
                <w:shd w:val="clear" w:color="auto" w:fill="F5F5F5"/>
                <w:lang w:val="en-US"/>
              </w:rPr>
              <w:t>Firewal</w:t>
            </w:r>
            <w:proofErr w:type="spellEnd"/>
            <w:r w:rsidRPr="008D0310">
              <w:rPr>
                <w:sz w:val="20"/>
                <w:szCs w:val="20"/>
                <w:shd w:val="clear" w:color="auto" w:fill="F5F5F5"/>
              </w:rPr>
              <w:t>,</w:t>
            </w:r>
            <w:r w:rsidRPr="008D0310">
              <w:rPr>
                <w:sz w:val="20"/>
                <w:szCs w:val="20"/>
                <w:shd w:val="clear" w:color="auto" w:fill="F5F5F5"/>
                <w:lang w:val="en-US"/>
              </w:rPr>
              <w:t>HIPS</w:t>
            </w:r>
            <w:r w:rsidRPr="008D0310">
              <w:rPr>
                <w:sz w:val="20"/>
                <w:szCs w:val="20"/>
                <w:shd w:val="clear" w:color="auto" w:fill="F5F5F5"/>
              </w:rPr>
              <w:t>,</w:t>
            </w:r>
            <w:proofErr w:type="spellStart"/>
            <w:r w:rsidRPr="008D0310">
              <w:rPr>
                <w:sz w:val="20"/>
                <w:szCs w:val="20"/>
                <w:shd w:val="clear" w:color="auto" w:fill="F5F5F5"/>
                <w:lang w:val="en-US"/>
              </w:rPr>
              <w:t>Subseription</w:t>
            </w:r>
            <w:proofErr w:type="spellEnd"/>
            <w:r w:rsidRPr="008D0310">
              <w:rPr>
                <w:sz w:val="20"/>
                <w:szCs w:val="20"/>
                <w:shd w:val="clear" w:color="auto" w:fill="F5F5F5"/>
              </w:rPr>
              <w:t>(1-50)»</w:t>
            </w: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69,1</w:t>
            </w:r>
          </w:p>
        </w:tc>
        <w:tc>
          <w:tcPr>
            <w:tcW w:w="1984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Повышения качества предоставления муниципальных услуг, работа по межведомственному взаимодействию</w:t>
            </w:r>
          </w:p>
        </w:tc>
      </w:tr>
      <w:tr w:rsidR="00566C35" w:rsidRPr="008D0310" w:rsidTr="001D40AF">
        <w:trPr>
          <w:trHeight w:val="285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55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566C35" w:rsidRPr="0058485A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295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20"/>
        </w:trPr>
        <w:tc>
          <w:tcPr>
            <w:tcW w:w="58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9</w:t>
            </w:r>
          </w:p>
        </w:tc>
        <w:tc>
          <w:tcPr>
            <w:tcW w:w="4663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8D0310"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8D0310">
              <w:rPr>
                <w:sz w:val="20"/>
                <w:szCs w:val="20"/>
                <w:shd w:val="clear" w:color="auto" w:fill="F5F5F5"/>
              </w:rPr>
              <w:t xml:space="preserve">«Праздничное оформление </w:t>
            </w: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8D0310">
              <w:rPr>
                <w:sz w:val="20"/>
                <w:szCs w:val="20"/>
                <w:shd w:val="clear" w:color="auto" w:fill="F5F5F5"/>
              </w:rPr>
              <w:t>населенных пунктов (приобретение баннеров, растяжек плакатов, праздничной иллюминации)</w:t>
            </w:r>
            <w:r>
              <w:rPr>
                <w:sz w:val="20"/>
                <w:szCs w:val="20"/>
                <w:shd w:val="clear" w:color="auto" w:fill="F5F5F5"/>
              </w:rPr>
              <w:t>, приобретение наглядной агитации, информационных стендов, приобретение и оформление «Доски почета»</w:t>
            </w:r>
            <w:r w:rsidRPr="008D0310">
              <w:rPr>
                <w:sz w:val="20"/>
                <w:szCs w:val="20"/>
                <w:shd w:val="clear" w:color="auto" w:fill="F5F5F5"/>
              </w:rPr>
              <w:t>»</w:t>
            </w: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2018-2020</w:t>
            </w:r>
          </w:p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66C35" w:rsidRPr="00620D99" w:rsidRDefault="00C4187E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313,3</w:t>
            </w:r>
          </w:p>
        </w:tc>
        <w:tc>
          <w:tcPr>
            <w:tcW w:w="1984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 xml:space="preserve">Сектор по общественным отношениям, молодежной политике, ФК, </w:t>
            </w:r>
            <w:proofErr w:type="gramStart"/>
            <w:r w:rsidRPr="008D0310">
              <w:rPr>
                <w:sz w:val="20"/>
                <w:szCs w:val="20"/>
              </w:rPr>
              <w:t>С</w:t>
            </w:r>
            <w:proofErr w:type="gramEnd"/>
            <w:r w:rsidRPr="008D0310">
              <w:rPr>
                <w:sz w:val="20"/>
                <w:szCs w:val="20"/>
              </w:rPr>
              <w:t xml:space="preserve"> и туризму</w:t>
            </w:r>
          </w:p>
        </w:tc>
        <w:tc>
          <w:tcPr>
            <w:tcW w:w="4219" w:type="dxa"/>
            <w:vMerge w:val="restart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Повышение качества жизни населения</w:t>
            </w:r>
          </w:p>
        </w:tc>
      </w:tr>
      <w:tr w:rsidR="00566C35" w:rsidRPr="008D0310" w:rsidTr="001D40AF">
        <w:trPr>
          <w:trHeight w:val="290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566C35" w:rsidRPr="00620D99" w:rsidRDefault="00566C35" w:rsidP="004F79EA">
            <w:pPr>
              <w:jc w:val="center"/>
              <w:rPr>
                <w:sz w:val="20"/>
                <w:szCs w:val="20"/>
              </w:rPr>
            </w:pPr>
            <w:r w:rsidRPr="00620D99">
              <w:rPr>
                <w:sz w:val="20"/>
                <w:szCs w:val="20"/>
              </w:rPr>
              <w:t>88,0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267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566C35" w:rsidRPr="00620D99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373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Pr="004C1A71" w:rsidRDefault="00431961" w:rsidP="004F79EA">
            <w:pPr>
              <w:jc w:val="center"/>
              <w:rPr>
                <w:b/>
                <w:sz w:val="20"/>
                <w:szCs w:val="20"/>
              </w:rPr>
            </w:pPr>
            <w:r w:rsidRPr="004C1A71">
              <w:rPr>
                <w:b/>
                <w:sz w:val="20"/>
                <w:szCs w:val="20"/>
              </w:rPr>
              <w:t>17</w:t>
            </w:r>
            <w:r w:rsidR="0099295D" w:rsidRPr="004C1A71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1984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1401"/>
        </w:trPr>
        <w:tc>
          <w:tcPr>
            <w:tcW w:w="583" w:type="dxa"/>
          </w:tcPr>
          <w:p w:rsidR="00566C35" w:rsidRPr="005A7B1E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3" w:type="dxa"/>
          </w:tcPr>
          <w:p w:rsidR="00566C35" w:rsidRPr="005A7B1E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5A7B1E"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566C35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5A7B1E">
              <w:rPr>
                <w:sz w:val="20"/>
                <w:szCs w:val="20"/>
                <w:shd w:val="clear" w:color="auto" w:fill="F5F5F5"/>
              </w:rPr>
              <w:t xml:space="preserve">«Управление муниципальными финансами» </w:t>
            </w:r>
          </w:p>
          <w:p w:rsidR="002E1FF4" w:rsidRPr="005A7B1E" w:rsidRDefault="002E1FF4" w:rsidP="002E1FF4">
            <w:pPr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-обеспечение </w:t>
            </w:r>
            <w:proofErr w:type="gramStart"/>
            <w:r>
              <w:rPr>
                <w:sz w:val="20"/>
                <w:szCs w:val="20"/>
                <w:shd w:val="clear" w:color="auto" w:fill="F5F5F5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  <w:p w:rsidR="00566C35" w:rsidRPr="005A7B1E" w:rsidRDefault="00566C35" w:rsidP="004F79EA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Pr="005A7B1E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2126" w:type="dxa"/>
          </w:tcPr>
          <w:p w:rsidR="00566C35" w:rsidRDefault="002E1FF4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5864135,0</w:t>
            </w:r>
          </w:p>
          <w:p w:rsidR="00566C35" w:rsidRPr="00C9344C" w:rsidRDefault="002E1FF4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66C35" w:rsidRDefault="00566C35" w:rsidP="004F79EA">
            <w:pPr>
              <w:jc w:val="center"/>
              <w:rPr>
                <w:sz w:val="20"/>
                <w:szCs w:val="20"/>
              </w:rPr>
            </w:pPr>
          </w:p>
          <w:p w:rsidR="002E1FF4" w:rsidRPr="005A7B1E" w:rsidRDefault="002E1FF4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4172100,0</w:t>
            </w:r>
          </w:p>
        </w:tc>
        <w:tc>
          <w:tcPr>
            <w:tcW w:w="1984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>Финансовое управление</w:t>
            </w: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 xml:space="preserve">(органы МСУ, </w:t>
            </w:r>
            <w:r>
              <w:rPr>
                <w:sz w:val="20"/>
                <w:szCs w:val="20"/>
              </w:rPr>
              <w:t xml:space="preserve">муниципальные </w:t>
            </w:r>
            <w:r w:rsidRPr="008D0310">
              <w:rPr>
                <w:sz w:val="20"/>
                <w:szCs w:val="20"/>
              </w:rPr>
              <w:t>учреждения района – по согласованию)</w:t>
            </w:r>
          </w:p>
        </w:tc>
        <w:tc>
          <w:tcPr>
            <w:tcW w:w="4219" w:type="dxa"/>
          </w:tcPr>
          <w:p w:rsidR="00566C35" w:rsidRPr="008D0310" w:rsidRDefault="00566C35" w:rsidP="004F79EA">
            <w:pPr>
              <w:jc w:val="both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2821"/>
        </w:trPr>
        <w:tc>
          <w:tcPr>
            <w:tcW w:w="583" w:type="dxa"/>
            <w:vMerge w:val="restart"/>
          </w:tcPr>
          <w:p w:rsidR="00566C35" w:rsidRPr="005A7B1E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</w:tcPr>
          <w:p w:rsidR="00566C35" w:rsidRPr="0060568E" w:rsidRDefault="00566C35" w:rsidP="004F79EA">
            <w:pPr>
              <w:rPr>
                <w:sz w:val="20"/>
                <w:szCs w:val="20"/>
                <w:highlight w:val="green"/>
                <w:shd w:val="clear" w:color="auto" w:fill="F5F5F5"/>
              </w:rPr>
            </w:pPr>
          </w:p>
          <w:p w:rsidR="00566C35" w:rsidRPr="004C015D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- </w:t>
            </w:r>
            <w:r w:rsidRPr="004C015D">
              <w:rPr>
                <w:sz w:val="20"/>
                <w:szCs w:val="20"/>
                <w:shd w:val="clear" w:color="auto" w:fill="F5F5F5"/>
              </w:rPr>
              <w:t xml:space="preserve">Обеспечение </w:t>
            </w:r>
            <w:proofErr w:type="gramStart"/>
            <w:r w:rsidRPr="004C015D">
              <w:rPr>
                <w:sz w:val="20"/>
                <w:szCs w:val="20"/>
                <w:shd w:val="clear" w:color="auto" w:fill="F5F5F5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  <w:p w:rsidR="00566C35" w:rsidRPr="0060568E" w:rsidRDefault="00566C35" w:rsidP="004F79EA">
            <w:pPr>
              <w:rPr>
                <w:sz w:val="20"/>
                <w:szCs w:val="20"/>
                <w:highlight w:val="green"/>
                <w:shd w:val="clear" w:color="auto" w:fill="F5F5F5"/>
              </w:rPr>
            </w:pPr>
          </w:p>
          <w:p w:rsidR="00566C35" w:rsidRDefault="00566C35" w:rsidP="004F79EA">
            <w:pPr>
              <w:jc w:val="center"/>
              <w:rPr>
                <w:sz w:val="20"/>
                <w:szCs w:val="20"/>
                <w:highlight w:val="green"/>
                <w:shd w:val="clear" w:color="auto" w:fill="F5F5F5"/>
              </w:rPr>
            </w:pPr>
          </w:p>
          <w:p w:rsidR="00566C35" w:rsidRDefault="00566C35" w:rsidP="004F79EA">
            <w:pPr>
              <w:jc w:val="center"/>
              <w:rPr>
                <w:sz w:val="20"/>
                <w:szCs w:val="20"/>
                <w:highlight w:val="green"/>
                <w:shd w:val="clear" w:color="auto" w:fill="F5F5F5"/>
              </w:rPr>
            </w:pPr>
          </w:p>
          <w:p w:rsidR="00566C35" w:rsidRPr="0060568E" w:rsidRDefault="00566C35" w:rsidP="004F79EA">
            <w:pPr>
              <w:jc w:val="center"/>
              <w:rPr>
                <w:sz w:val="20"/>
                <w:szCs w:val="20"/>
                <w:highlight w:val="green"/>
                <w:shd w:val="clear" w:color="auto" w:fill="F5F5F5"/>
              </w:rPr>
            </w:pPr>
          </w:p>
          <w:p w:rsidR="00566C35" w:rsidRPr="0060568E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- </w:t>
            </w:r>
            <w:r w:rsidRPr="0060568E">
              <w:rPr>
                <w:sz w:val="20"/>
                <w:szCs w:val="20"/>
                <w:shd w:val="clear" w:color="auto" w:fill="F5F5F5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  <w:p w:rsidR="00566C35" w:rsidRPr="0060568E" w:rsidRDefault="00566C35" w:rsidP="004F79EA">
            <w:pPr>
              <w:rPr>
                <w:sz w:val="20"/>
                <w:szCs w:val="20"/>
                <w:highlight w:val="green"/>
                <w:shd w:val="clear" w:color="auto" w:fill="F5F5F5"/>
              </w:rPr>
            </w:pPr>
          </w:p>
          <w:p w:rsidR="00566C35" w:rsidRPr="005A7B1E" w:rsidRDefault="00566C35" w:rsidP="004F79EA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Pr="005A7B1E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5A7B1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Pr="004C015D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4C015D">
              <w:rPr>
                <w:b/>
                <w:sz w:val="20"/>
                <w:szCs w:val="20"/>
              </w:rPr>
              <w:t>5 962,</w:t>
            </w:r>
            <w:r>
              <w:rPr>
                <w:b/>
                <w:sz w:val="20"/>
                <w:szCs w:val="20"/>
              </w:rPr>
              <w:t>6</w:t>
            </w:r>
          </w:p>
          <w:p w:rsidR="00566C35" w:rsidRPr="004C015D" w:rsidRDefault="00566C35" w:rsidP="004F79EA">
            <w:pPr>
              <w:jc w:val="center"/>
              <w:rPr>
                <w:sz w:val="20"/>
                <w:szCs w:val="20"/>
              </w:rPr>
            </w:pPr>
            <w:r w:rsidRPr="004C015D">
              <w:rPr>
                <w:sz w:val="20"/>
                <w:szCs w:val="20"/>
              </w:rPr>
              <w:t xml:space="preserve">В </w:t>
            </w:r>
            <w:proofErr w:type="spellStart"/>
            <w:r w:rsidRPr="004C015D">
              <w:rPr>
                <w:sz w:val="20"/>
                <w:szCs w:val="20"/>
              </w:rPr>
              <w:t>т.ч</w:t>
            </w:r>
            <w:proofErr w:type="spellEnd"/>
            <w:r w:rsidRPr="004C015D">
              <w:rPr>
                <w:sz w:val="20"/>
                <w:szCs w:val="20"/>
              </w:rPr>
              <w:t>. средства областного бюджета (</w:t>
            </w:r>
            <w:proofErr w:type="spellStart"/>
            <w:r w:rsidRPr="004C015D">
              <w:rPr>
                <w:sz w:val="20"/>
                <w:szCs w:val="20"/>
              </w:rPr>
              <w:t>прогнозно</w:t>
            </w:r>
            <w:proofErr w:type="spellEnd"/>
            <w:r w:rsidR="00F94E2E">
              <w:rPr>
                <w:sz w:val="20"/>
                <w:szCs w:val="20"/>
              </w:rPr>
              <w:t>, по согласованию</w:t>
            </w:r>
            <w:r w:rsidRPr="004C015D">
              <w:rPr>
                <w:sz w:val="20"/>
                <w:szCs w:val="20"/>
              </w:rPr>
              <w:t>)</w:t>
            </w:r>
          </w:p>
          <w:p w:rsidR="00566C35" w:rsidRPr="004C015D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4C015D">
              <w:rPr>
                <w:b/>
                <w:sz w:val="20"/>
                <w:szCs w:val="20"/>
              </w:rPr>
              <w:t xml:space="preserve">5 664,5 </w:t>
            </w:r>
          </w:p>
          <w:p w:rsidR="00566C35" w:rsidRPr="0060568E" w:rsidRDefault="00566C35" w:rsidP="004F79EA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566C35" w:rsidRPr="0060568E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22 183,6</w:t>
            </w:r>
          </w:p>
          <w:p w:rsidR="00566C35" w:rsidRPr="005A7B1E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60568E">
              <w:rPr>
                <w:sz w:val="20"/>
                <w:szCs w:val="20"/>
              </w:rPr>
              <w:t xml:space="preserve">(средства областного бюджета, </w:t>
            </w:r>
            <w:proofErr w:type="spellStart"/>
            <w:r w:rsidRPr="0060568E">
              <w:rPr>
                <w:sz w:val="20"/>
                <w:szCs w:val="20"/>
              </w:rPr>
              <w:t>прогнозно</w:t>
            </w:r>
            <w:proofErr w:type="spellEnd"/>
            <w:r w:rsidR="00F94E2E">
              <w:rPr>
                <w:sz w:val="20"/>
                <w:szCs w:val="20"/>
              </w:rPr>
              <w:t>, по согласованию</w:t>
            </w:r>
            <w:r w:rsidRPr="0060568E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  <w:p w:rsidR="00566C35" w:rsidRPr="008D0310" w:rsidRDefault="00566C35" w:rsidP="004F79EA">
            <w:pPr>
              <w:rPr>
                <w:sz w:val="20"/>
                <w:szCs w:val="20"/>
              </w:rPr>
            </w:pPr>
          </w:p>
          <w:p w:rsidR="00566C35" w:rsidRPr="008D0310" w:rsidRDefault="00566C35" w:rsidP="004F79EA">
            <w:pPr>
              <w:rPr>
                <w:sz w:val="20"/>
                <w:szCs w:val="20"/>
              </w:rPr>
            </w:pPr>
          </w:p>
        </w:tc>
        <w:tc>
          <w:tcPr>
            <w:tcW w:w="4219" w:type="dxa"/>
          </w:tcPr>
          <w:p w:rsidR="00566C35" w:rsidRPr="008D0310" w:rsidRDefault="00566C35" w:rsidP="004F7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D0310">
              <w:rPr>
                <w:sz w:val="20"/>
                <w:szCs w:val="20"/>
              </w:rPr>
              <w:t xml:space="preserve">повышение средней з/платы работников МУ </w:t>
            </w:r>
            <w:r>
              <w:rPr>
                <w:sz w:val="20"/>
                <w:szCs w:val="20"/>
              </w:rPr>
              <w:t xml:space="preserve"> </w:t>
            </w:r>
          </w:p>
          <w:p w:rsidR="00566C35" w:rsidRPr="008D0310" w:rsidRDefault="00566C35" w:rsidP="004F7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D0310">
              <w:rPr>
                <w:sz w:val="20"/>
                <w:szCs w:val="20"/>
              </w:rPr>
              <w:t>количество работников МУ и ОМСУ, з/плата которых за полную отработку за месяц нормы рабочего времени и выполнение нормы труда (трудовых обязанностей) в 201</w:t>
            </w:r>
            <w:r>
              <w:rPr>
                <w:sz w:val="20"/>
                <w:szCs w:val="20"/>
              </w:rPr>
              <w:t>9</w:t>
            </w:r>
            <w:r w:rsidRPr="008D0310">
              <w:rPr>
                <w:sz w:val="20"/>
                <w:szCs w:val="20"/>
              </w:rPr>
              <w:t xml:space="preserve"> г. ниже минимальн</w:t>
            </w:r>
            <w:r>
              <w:rPr>
                <w:sz w:val="20"/>
                <w:szCs w:val="20"/>
              </w:rPr>
              <w:t xml:space="preserve">ого </w:t>
            </w:r>
            <w:proofErr w:type="gramStart"/>
            <w:r>
              <w:rPr>
                <w:sz w:val="20"/>
                <w:szCs w:val="20"/>
              </w:rPr>
              <w:t>размера оплаты труда</w:t>
            </w:r>
            <w:proofErr w:type="gramEnd"/>
          </w:p>
          <w:p w:rsidR="00566C35" w:rsidRPr="008D0310" w:rsidRDefault="00566C35" w:rsidP="004F7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D0310">
              <w:rPr>
                <w:sz w:val="20"/>
                <w:szCs w:val="20"/>
              </w:rPr>
              <w:t>доля просроченной кредиторской задолженности по заработной плате работников муниципальных учреждений в расходах местного бюджета 0,0 процента;</w:t>
            </w:r>
          </w:p>
          <w:p w:rsidR="00566C35" w:rsidRPr="008D0310" w:rsidRDefault="00566C35" w:rsidP="004F7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D0310">
              <w:rPr>
                <w:sz w:val="20"/>
                <w:szCs w:val="20"/>
              </w:rPr>
              <w:t>сокращение объема просроченной кредиторской задолженности.</w:t>
            </w:r>
          </w:p>
        </w:tc>
      </w:tr>
      <w:tr w:rsidR="00566C35" w:rsidRPr="008D0310" w:rsidTr="001D40AF">
        <w:trPr>
          <w:trHeight w:val="1131"/>
        </w:trPr>
        <w:tc>
          <w:tcPr>
            <w:tcW w:w="583" w:type="dxa"/>
            <w:vMerge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</w:tcPr>
          <w:p w:rsidR="00566C35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  <w:p w:rsidR="00566C35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  <w:p w:rsidR="00566C35" w:rsidRPr="008D0310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8D0310">
              <w:rPr>
                <w:sz w:val="20"/>
                <w:szCs w:val="20"/>
                <w:shd w:val="clear" w:color="auto" w:fill="F5F5F5"/>
              </w:rPr>
              <w:t xml:space="preserve">Обеспечение </w:t>
            </w:r>
            <w:proofErr w:type="gramStart"/>
            <w:r w:rsidRPr="008D0310">
              <w:rPr>
                <w:sz w:val="20"/>
                <w:szCs w:val="20"/>
                <w:shd w:val="clear" w:color="auto" w:fill="F5F5F5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  <w:p w:rsidR="00566C35" w:rsidRDefault="00566C35" w:rsidP="004F79EA">
            <w:pPr>
              <w:rPr>
                <w:sz w:val="20"/>
                <w:szCs w:val="20"/>
                <w:shd w:val="clear" w:color="auto" w:fill="F5F5F5"/>
              </w:rPr>
            </w:pPr>
          </w:p>
          <w:p w:rsidR="00566C35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Реализация расходных обязательств, возникающих при выполнении полномочий по решению </w:t>
            </w:r>
            <w:r>
              <w:rPr>
                <w:sz w:val="20"/>
                <w:szCs w:val="20"/>
                <w:shd w:val="clear" w:color="auto" w:fill="F5F5F5"/>
              </w:rPr>
              <w:lastRenderedPageBreak/>
              <w:t>вопросов местного значения</w:t>
            </w:r>
          </w:p>
          <w:p w:rsidR="00566C35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-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софинансирование</w:t>
            </w:r>
            <w:proofErr w:type="spellEnd"/>
          </w:p>
          <w:p w:rsidR="00566C35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</w:p>
          <w:p w:rsidR="002E1FF4" w:rsidRDefault="002E1FF4" w:rsidP="001D40AF">
            <w:pPr>
              <w:rPr>
                <w:sz w:val="20"/>
                <w:szCs w:val="20"/>
                <w:shd w:val="clear" w:color="auto" w:fill="F5F5F5"/>
              </w:rPr>
            </w:pPr>
          </w:p>
          <w:p w:rsidR="002E1FF4" w:rsidRDefault="002E1FF4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  <w:p w:rsidR="002E1FF4" w:rsidRDefault="002E1FF4" w:rsidP="002E1FF4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5A7B1E">
              <w:rPr>
                <w:sz w:val="20"/>
                <w:szCs w:val="20"/>
                <w:shd w:val="clear" w:color="auto" w:fill="F5F5F5"/>
              </w:rPr>
              <w:t xml:space="preserve">«Управление муниципальными финансами» </w:t>
            </w:r>
          </w:p>
          <w:p w:rsidR="002E1FF4" w:rsidRDefault="002E1FF4" w:rsidP="002E1FF4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  <w:p w:rsidR="002E1FF4" w:rsidRDefault="002E1FF4" w:rsidP="002E1FF4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  <w:p w:rsidR="002E1FF4" w:rsidRDefault="002E1FF4" w:rsidP="002E1FF4">
            <w:pPr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-обеспечение </w:t>
            </w:r>
            <w:proofErr w:type="gramStart"/>
            <w:r>
              <w:rPr>
                <w:sz w:val="20"/>
                <w:szCs w:val="20"/>
                <w:shd w:val="clear" w:color="auto" w:fill="F5F5F5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  <w:p w:rsidR="003860B7" w:rsidRPr="005A7B1E" w:rsidRDefault="003860B7" w:rsidP="002E1FF4">
            <w:pPr>
              <w:rPr>
                <w:sz w:val="20"/>
                <w:szCs w:val="20"/>
                <w:shd w:val="clear" w:color="auto" w:fill="F5F5F5"/>
              </w:rPr>
            </w:pPr>
          </w:p>
          <w:p w:rsidR="002E1FF4" w:rsidRDefault="003860B7" w:rsidP="003860B7">
            <w:pPr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-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софинансирование</w:t>
            </w:r>
            <w:proofErr w:type="spellEnd"/>
          </w:p>
          <w:p w:rsidR="003860B7" w:rsidRPr="008D0310" w:rsidRDefault="003860B7" w:rsidP="003860B7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701" w:type="dxa"/>
          </w:tcPr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lastRenderedPageBreak/>
              <w:t xml:space="preserve">2019 </w:t>
            </w: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2E1FF4" w:rsidRDefault="002E1FF4" w:rsidP="001D40AF">
            <w:pPr>
              <w:rPr>
                <w:b/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Pr="004454D3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16191,3</w:t>
            </w:r>
          </w:p>
          <w:p w:rsidR="00566C35" w:rsidRPr="004454D3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4454D3">
              <w:rPr>
                <w:sz w:val="20"/>
                <w:szCs w:val="20"/>
              </w:rPr>
              <w:t xml:space="preserve">В </w:t>
            </w:r>
            <w:proofErr w:type="spellStart"/>
            <w:r w:rsidRPr="004454D3">
              <w:rPr>
                <w:sz w:val="20"/>
                <w:szCs w:val="20"/>
              </w:rPr>
              <w:t>т.ч</w:t>
            </w:r>
            <w:proofErr w:type="spellEnd"/>
            <w:r w:rsidRPr="004454D3">
              <w:rPr>
                <w:sz w:val="20"/>
                <w:szCs w:val="20"/>
              </w:rPr>
              <w:t xml:space="preserve">. средства областного бюджета </w:t>
            </w:r>
            <w:r>
              <w:rPr>
                <w:sz w:val="20"/>
                <w:szCs w:val="20"/>
              </w:rPr>
              <w:t xml:space="preserve"> </w:t>
            </w:r>
          </w:p>
          <w:p w:rsidR="00F94E2E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15275,3</w:t>
            </w:r>
            <w:r w:rsidR="00F94E2E">
              <w:rPr>
                <w:b/>
                <w:sz w:val="20"/>
                <w:szCs w:val="20"/>
              </w:rPr>
              <w:t xml:space="preserve"> </w:t>
            </w:r>
          </w:p>
          <w:p w:rsidR="00566C35" w:rsidRDefault="00F94E2E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по согласованию)</w:t>
            </w: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Pr="00EC4508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4508">
              <w:rPr>
                <w:sz w:val="20"/>
                <w:szCs w:val="20"/>
              </w:rPr>
              <w:t>софинансирование</w:t>
            </w:r>
            <w:proofErr w:type="spellEnd"/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916,0</w:t>
            </w:r>
          </w:p>
          <w:p w:rsidR="004D539B" w:rsidRDefault="004D539B" w:rsidP="001D40AF">
            <w:pPr>
              <w:rPr>
                <w:b/>
                <w:sz w:val="20"/>
                <w:szCs w:val="20"/>
              </w:rPr>
            </w:pPr>
          </w:p>
          <w:p w:rsidR="002E1FF4" w:rsidRDefault="002E1FF4" w:rsidP="003860B7">
            <w:pPr>
              <w:rPr>
                <w:b/>
                <w:sz w:val="20"/>
                <w:szCs w:val="20"/>
              </w:rPr>
            </w:pPr>
          </w:p>
          <w:p w:rsidR="00566C35" w:rsidRPr="004C1A71" w:rsidRDefault="00457EB5" w:rsidP="002E1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5852,2</w:t>
            </w:r>
          </w:p>
          <w:p w:rsidR="002E1FF4" w:rsidRDefault="00F67A65" w:rsidP="002E1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по согласованию)</w:t>
            </w:r>
          </w:p>
          <w:p w:rsidR="002E1FF4" w:rsidRDefault="002E1FF4" w:rsidP="002E1FF4">
            <w:pPr>
              <w:jc w:val="center"/>
              <w:rPr>
                <w:b/>
                <w:sz w:val="20"/>
                <w:szCs w:val="20"/>
              </w:rPr>
            </w:pPr>
          </w:p>
          <w:p w:rsidR="002E1FF4" w:rsidRDefault="004C1A71" w:rsidP="002E1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  <w:p w:rsidR="003860B7" w:rsidRDefault="00F67A65" w:rsidP="002E1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 согласованию)</w:t>
            </w:r>
          </w:p>
          <w:p w:rsidR="003860B7" w:rsidRDefault="003860B7" w:rsidP="002E1FF4">
            <w:pPr>
              <w:jc w:val="center"/>
              <w:rPr>
                <w:b/>
                <w:sz w:val="20"/>
                <w:szCs w:val="20"/>
              </w:rPr>
            </w:pPr>
          </w:p>
          <w:p w:rsidR="003860B7" w:rsidRDefault="004C1A71" w:rsidP="002E1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56,1</w:t>
            </w:r>
          </w:p>
          <w:p w:rsidR="00F67A65" w:rsidRPr="00C8498D" w:rsidRDefault="00F67A65" w:rsidP="002E1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 согласованию)</w:t>
            </w:r>
          </w:p>
        </w:tc>
        <w:tc>
          <w:tcPr>
            <w:tcW w:w="1984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</w:tcPr>
          <w:p w:rsidR="00566C35" w:rsidRDefault="00566C35" w:rsidP="004F79EA">
            <w:pPr>
              <w:ind w:left="-49"/>
              <w:jc w:val="both"/>
              <w:rPr>
                <w:sz w:val="20"/>
                <w:szCs w:val="20"/>
              </w:rPr>
            </w:pPr>
            <w:r w:rsidRPr="004C015D">
              <w:rPr>
                <w:sz w:val="20"/>
                <w:szCs w:val="20"/>
              </w:rPr>
              <w:t>-количество работников МУ и ОМСУ, з/плата которых за полную отработку за месяц нормы рабочего времени и выполнение нормы труда (трудовых обязанностей) в 201</w:t>
            </w:r>
            <w:r>
              <w:rPr>
                <w:sz w:val="20"/>
                <w:szCs w:val="20"/>
              </w:rPr>
              <w:t>9</w:t>
            </w:r>
            <w:r w:rsidRPr="004C015D">
              <w:rPr>
                <w:sz w:val="20"/>
                <w:szCs w:val="20"/>
              </w:rPr>
              <w:t xml:space="preserve"> г. ниже минимального </w:t>
            </w:r>
            <w:proofErr w:type="gramStart"/>
            <w:r w:rsidRPr="004C015D">
              <w:rPr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sz w:val="20"/>
                <w:szCs w:val="20"/>
              </w:rPr>
              <w:t xml:space="preserve"> (11 280 рублей)</w:t>
            </w:r>
            <w:r w:rsidRPr="004C015D">
              <w:rPr>
                <w:sz w:val="20"/>
                <w:szCs w:val="20"/>
              </w:rPr>
              <w:t xml:space="preserve"> – 0 человек.</w:t>
            </w:r>
          </w:p>
          <w:p w:rsidR="004D539B" w:rsidRDefault="004D539B" w:rsidP="004F79EA">
            <w:pPr>
              <w:ind w:left="-49"/>
              <w:jc w:val="both"/>
              <w:rPr>
                <w:sz w:val="20"/>
                <w:szCs w:val="20"/>
              </w:rPr>
            </w:pPr>
          </w:p>
          <w:p w:rsidR="004D539B" w:rsidRDefault="004D539B" w:rsidP="004F79EA">
            <w:pPr>
              <w:ind w:left="-49"/>
              <w:jc w:val="both"/>
              <w:rPr>
                <w:sz w:val="20"/>
                <w:szCs w:val="20"/>
              </w:rPr>
            </w:pPr>
          </w:p>
          <w:p w:rsidR="004D539B" w:rsidRDefault="004D539B" w:rsidP="004F79EA">
            <w:pPr>
              <w:ind w:left="-49"/>
              <w:jc w:val="both"/>
              <w:rPr>
                <w:sz w:val="20"/>
                <w:szCs w:val="20"/>
              </w:rPr>
            </w:pPr>
          </w:p>
          <w:p w:rsidR="004D539B" w:rsidRDefault="004D539B" w:rsidP="004F79EA">
            <w:pPr>
              <w:ind w:left="-49"/>
              <w:jc w:val="both"/>
              <w:rPr>
                <w:sz w:val="20"/>
                <w:szCs w:val="20"/>
              </w:rPr>
            </w:pPr>
          </w:p>
          <w:p w:rsidR="004D539B" w:rsidRDefault="004D539B" w:rsidP="004F79EA">
            <w:pPr>
              <w:ind w:left="-49"/>
              <w:jc w:val="both"/>
              <w:rPr>
                <w:sz w:val="20"/>
                <w:szCs w:val="20"/>
              </w:rPr>
            </w:pPr>
          </w:p>
          <w:p w:rsidR="009508F4" w:rsidRDefault="009508F4" w:rsidP="001D40AF">
            <w:pPr>
              <w:jc w:val="both"/>
              <w:rPr>
                <w:sz w:val="20"/>
                <w:szCs w:val="20"/>
              </w:rPr>
            </w:pPr>
          </w:p>
          <w:p w:rsidR="004D539B" w:rsidRDefault="004D539B" w:rsidP="004D539B">
            <w:pPr>
              <w:ind w:left="-49"/>
              <w:jc w:val="both"/>
              <w:rPr>
                <w:sz w:val="20"/>
                <w:szCs w:val="20"/>
              </w:rPr>
            </w:pPr>
            <w:r w:rsidRPr="004C015D">
              <w:rPr>
                <w:sz w:val="20"/>
                <w:szCs w:val="20"/>
              </w:rPr>
              <w:t xml:space="preserve">количество работников </w:t>
            </w:r>
            <w:r>
              <w:rPr>
                <w:sz w:val="20"/>
                <w:szCs w:val="20"/>
              </w:rPr>
              <w:t xml:space="preserve">муниципальных учреждений (за исключением </w:t>
            </w:r>
            <w:r w:rsidRPr="004C015D">
              <w:rPr>
                <w:sz w:val="20"/>
                <w:szCs w:val="20"/>
              </w:rPr>
              <w:t>ОМСУ</w:t>
            </w:r>
            <w:r>
              <w:rPr>
                <w:sz w:val="20"/>
                <w:szCs w:val="20"/>
              </w:rPr>
              <w:t>)</w:t>
            </w:r>
            <w:r w:rsidRPr="004C01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занятых на полную ставку,</w:t>
            </w:r>
            <w:r w:rsidRPr="004C015D">
              <w:rPr>
                <w:sz w:val="20"/>
                <w:szCs w:val="20"/>
              </w:rPr>
              <w:t xml:space="preserve"> з/плата которых за полную отработку за месяц нормы рабочего времени и выполнение нормы тру</w:t>
            </w:r>
            <w:r>
              <w:rPr>
                <w:sz w:val="20"/>
                <w:szCs w:val="20"/>
              </w:rPr>
              <w:t>да (трудовых обязанностей) в 2020</w:t>
            </w:r>
            <w:r w:rsidRPr="004C015D">
              <w:rPr>
                <w:sz w:val="20"/>
                <w:szCs w:val="20"/>
              </w:rPr>
              <w:t xml:space="preserve"> г. ниже минимального </w:t>
            </w:r>
            <w:proofErr w:type="gramStart"/>
            <w:r w:rsidRPr="004C015D">
              <w:rPr>
                <w:sz w:val="20"/>
                <w:szCs w:val="20"/>
              </w:rPr>
              <w:t>размера оплаты труда</w:t>
            </w:r>
            <w:proofErr w:type="gramEnd"/>
            <w:r w:rsidRPr="004C015D">
              <w:rPr>
                <w:sz w:val="20"/>
                <w:szCs w:val="20"/>
              </w:rPr>
              <w:t xml:space="preserve"> – 0 человек.</w:t>
            </w:r>
          </w:p>
          <w:p w:rsidR="004D539B" w:rsidRPr="008D0310" w:rsidRDefault="004D539B" w:rsidP="004F79EA">
            <w:pPr>
              <w:ind w:left="-49"/>
              <w:jc w:val="both"/>
              <w:rPr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1005"/>
        </w:trPr>
        <w:tc>
          <w:tcPr>
            <w:tcW w:w="583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663" w:type="dxa"/>
          </w:tcPr>
          <w:p w:rsidR="00566C35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Проведение праздничных, культурно-досуговых, спортивных и траурных мероприятий, ориентированных на граждан старшего поколения»</w:t>
            </w:r>
          </w:p>
        </w:tc>
        <w:tc>
          <w:tcPr>
            <w:tcW w:w="1701" w:type="dxa"/>
          </w:tcPr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Pr="004C1A71" w:rsidRDefault="00431961" w:rsidP="004F79EA">
            <w:pPr>
              <w:jc w:val="center"/>
              <w:rPr>
                <w:b/>
                <w:sz w:val="20"/>
                <w:szCs w:val="20"/>
              </w:rPr>
            </w:pPr>
            <w:r w:rsidRPr="004C1A71">
              <w:rPr>
                <w:b/>
                <w:sz w:val="20"/>
                <w:szCs w:val="20"/>
              </w:rPr>
              <w:t>24,2</w:t>
            </w:r>
          </w:p>
        </w:tc>
        <w:tc>
          <w:tcPr>
            <w:tcW w:w="1984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</w:tcPr>
          <w:p w:rsidR="00566C35" w:rsidRPr="00781B05" w:rsidRDefault="00566C35" w:rsidP="004F79EA">
            <w:pPr>
              <w:jc w:val="center"/>
              <w:rPr>
                <w:sz w:val="20"/>
                <w:szCs w:val="20"/>
              </w:rPr>
            </w:pPr>
            <w:r w:rsidRPr="00781B05">
              <w:rPr>
                <w:sz w:val="20"/>
                <w:szCs w:val="20"/>
              </w:rPr>
              <w:t>Создание условий для повышения качества жизни граждан на основе обеспечения культурно-досуговых и иных услуг, содействия активному участию пожилых граждан в жизни общества.</w:t>
            </w:r>
          </w:p>
        </w:tc>
      </w:tr>
      <w:tr w:rsidR="002E1FF4" w:rsidRPr="008D0310" w:rsidTr="001D40AF">
        <w:trPr>
          <w:trHeight w:val="444"/>
        </w:trPr>
        <w:tc>
          <w:tcPr>
            <w:tcW w:w="583" w:type="dxa"/>
          </w:tcPr>
          <w:p w:rsidR="002E1FF4" w:rsidRPr="008D0310" w:rsidRDefault="002E1FF4" w:rsidP="004F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3" w:type="dxa"/>
          </w:tcPr>
          <w:p w:rsidR="002E1FF4" w:rsidRDefault="002E1FF4" w:rsidP="002E1FF4">
            <w:pPr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701" w:type="dxa"/>
          </w:tcPr>
          <w:p w:rsidR="002E1FF4" w:rsidRPr="008D0310" w:rsidRDefault="002E1FF4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2E1FF4" w:rsidRDefault="004C1A71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3796,1</w:t>
            </w:r>
          </w:p>
        </w:tc>
        <w:tc>
          <w:tcPr>
            <w:tcW w:w="1984" w:type="dxa"/>
          </w:tcPr>
          <w:p w:rsidR="002E1FF4" w:rsidRPr="008D0310" w:rsidRDefault="002E1FF4" w:rsidP="004F79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</w:tcPr>
          <w:p w:rsidR="002E1FF4" w:rsidRPr="008D0310" w:rsidRDefault="002E1FF4" w:rsidP="004F79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6C35" w:rsidRPr="008D0310" w:rsidTr="001D40AF">
        <w:trPr>
          <w:trHeight w:val="444"/>
        </w:trPr>
        <w:tc>
          <w:tcPr>
            <w:tcW w:w="583" w:type="dxa"/>
          </w:tcPr>
          <w:p w:rsidR="00566C35" w:rsidRPr="008D0310" w:rsidRDefault="00566C35" w:rsidP="004F7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</w:tcPr>
          <w:p w:rsidR="00566C35" w:rsidRDefault="00566C35" w:rsidP="004F79EA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  <w:p w:rsidR="00566C35" w:rsidRPr="00521825" w:rsidRDefault="00566C35" w:rsidP="004F79EA">
            <w:pPr>
              <w:jc w:val="center"/>
              <w:rPr>
                <w:b/>
                <w:sz w:val="20"/>
                <w:szCs w:val="20"/>
                <w:shd w:val="clear" w:color="auto" w:fill="F5F5F5"/>
              </w:rPr>
            </w:pPr>
            <w:r w:rsidRPr="00521825">
              <w:rPr>
                <w:b/>
                <w:sz w:val="20"/>
                <w:szCs w:val="20"/>
                <w:shd w:val="clear" w:color="auto" w:fill="F5F5F5"/>
              </w:rPr>
              <w:t>Итого по мероприятиям</w:t>
            </w:r>
          </w:p>
        </w:tc>
        <w:tc>
          <w:tcPr>
            <w:tcW w:w="1701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2018-2020</w:t>
            </w:r>
          </w:p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2018</w:t>
            </w:r>
          </w:p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2019</w:t>
            </w:r>
          </w:p>
          <w:p w:rsidR="00566C35" w:rsidRDefault="00566C35" w:rsidP="004F79EA">
            <w:pPr>
              <w:rPr>
                <w:b/>
                <w:sz w:val="20"/>
                <w:szCs w:val="20"/>
              </w:rPr>
            </w:pPr>
          </w:p>
          <w:p w:rsidR="002E1FF4" w:rsidRDefault="002E1FF4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  <w:r w:rsidRPr="008D031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566C35" w:rsidRPr="008D0310" w:rsidRDefault="00473488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63408,3</w:t>
            </w:r>
          </w:p>
          <w:p w:rsidR="00F94E2E" w:rsidRDefault="00566C35" w:rsidP="004F79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29 058,2</w:t>
            </w:r>
            <w:r w:rsidRPr="008D0310">
              <w:rPr>
                <w:b/>
                <w:sz w:val="20"/>
                <w:szCs w:val="20"/>
              </w:rPr>
              <w:t xml:space="preserve"> </w:t>
            </w:r>
            <w:r w:rsidRPr="008D0310">
              <w:rPr>
                <w:sz w:val="20"/>
                <w:szCs w:val="20"/>
              </w:rPr>
              <w:t xml:space="preserve">(в </w:t>
            </w:r>
            <w:proofErr w:type="spellStart"/>
            <w:r w:rsidRPr="008D0310">
              <w:rPr>
                <w:sz w:val="20"/>
                <w:szCs w:val="20"/>
              </w:rPr>
              <w:t>т.ч</w:t>
            </w:r>
            <w:proofErr w:type="spellEnd"/>
            <w:r w:rsidRPr="008D0310">
              <w:rPr>
                <w:sz w:val="20"/>
                <w:szCs w:val="20"/>
              </w:rPr>
              <w:t xml:space="preserve">. средства обл. бюджета, </w:t>
            </w:r>
            <w:proofErr w:type="spellStart"/>
            <w:r w:rsidRPr="008D0310">
              <w:rPr>
                <w:sz w:val="20"/>
                <w:szCs w:val="20"/>
              </w:rPr>
              <w:t>прогнозно</w:t>
            </w:r>
            <w:proofErr w:type="spellEnd"/>
            <w:proofErr w:type="gramEnd"/>
          </w:p>
          <w:p w:rsidR="00F94E2E" w:rsidRDefault="00566C35" w:rsidP="004F79EA">
            <w:pPr>
              <w:jc w:val="center"/>
              <w:rPr>
                <w:sz w:val="20"/>
                <w:szCs w:val="20"/>
              </w:rPr>
            </w:pPr>
            <w:r w:rsidRPr="008D0310">
              <w:rPr>
                <w:sz w:val="20"/>
                <w:szCs w:val="20"/>
              </w:rPr>
              <w:t xml:space="preserve"> </w:t>
            </w:r>
            <w:r w:rsidR="00F94E2E">
              <w:rPr>
                <w:sz w:val="20"/>
                <w:szCs w:val="20"/>
              </w:rPr>
              <w:t>(по согласованию)</w:t>
            </w:r>
          </w:p>
          <w:p w:rsidR="00566C35" w:rsidRPr="009D1B32" w:rsidRDefault="00566C35" w:rsidP="004F79E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27 848,1</w:t>
            </w:r>
          </w:p>
          <w:p w:rsidR="002E1FF4" w:rsidRDefault="002E1FF4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2E1FF4" w:rsidRDefault="002E1FF4" w:rsidP="004F79EA">
            <w:pPr>
              <w:jc w:val="center"/>
              <w:rPr>
                <w:b/>
                <w:sz w:val="20"/>
                <w:szCs w:val="20"/>
              </w:rPr>
            </w:pPr>
          </w:p>
          <w:p w:rsidR="00566C35" w:rsidRPr="008D0310" w:rsidRDefault="004C1A71" w:rsidP="004F7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6601,2</w:t>
            </w:r>
            <w:r w:rsidR="003860B7">
              <w:rPr>
                <w:b/>
                <w:sz w:val="20"/>
                <w:szCs w:val="20"/>
              </w:rPr>
              <w:t xml:space="preserve"> </w:t>
            </w:r>
            <w:r w:rsidR="00457EB5">
              <w:rPr>
                <w:b/>
                <w:sz w:val="20"/>
                <w:szCs w:val="20"/>
              </w:rPr>
              <w:t>(</w:t>
            </w:r>
            <w:r w:rsidR="00F67A65">
              <w:rPr>
                <w:b/>
                <w:sz w:val="20"/>
                <w:szCs w:val="20"/>
              </w:rPr>
              <w:t>по согласованию)</w:t>
            </w:r>
          </w:p>
        </w:tc>
        <w:tc>
          <w:tcPr>
            <w:tcW w:w="1984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</w:tcPr>
          <w:p w:rsidR="00566C35" w:rsidRPr="008D0310" w:rsidRDefault="00566C35" w:rsidP="004F79E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66C35" w:rsidRDefault="00566C35" w:rsidP="00566C35">
      <w:pPr>
        <w:pStyle w:val="2"/>
        <w:shd w:val="clear" w:color="auto" w:fill="auto"/>
        <w:tabs>
          <w:tab w:val="left" w:pos="837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  <w:sectPr w:rsidR="00566C35" w:rsidSect="001D40AF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</w:p>
    <w:p w:rsidR="00571288" w:rsidRDefault="00571288" w:rsidP="00F94E2E">
      <w:pPr>
        <w:pStyle w:val="2"/>
        <w:shd w:val="clear" w:color="auto" w:fill="auto"/>
        <w:tabs>
          <w:tab w:val="left" w:pos="837"/>
        </w:tabs>
        <w:spacing w:line="240" w:lineRule="auto"/>
        <w:ind w:right="40"/>
      </w:pPr>
    </w:p>
    <w:p w:rsidR="00F94E2E" w:rsidRDefault="00F94E2E" w:rsidP="00F94E2E">
      <w:pPr>
        <w:pStyle w:val="2"/>
        <w:shd w:val="clear" w:color="auto" w:fill="auto"/>
        <w:tabs>
          <w:tab w:val="left" w:pos="837"/>
        </w:tabs>
        <w:spacing w:line="240" w:lineRule="auto"/>
        <w:ind w:right="40"/>
      </w:pPr>
    </w:p>
    <w:p w:rsidR="00F94E2E" w:rsidRDefault="00F94E2E" w:rsidP="00F94E2E">
      <w:pPr>
        <w:pStyle w:val="2"/>
        <w:shd w:val="clear" w:color="auto" w:fill="auto"/>
        <w:tabs>
          <w:tab w:val="left" w:pos="837"/>
        </w:tabs>
        <w:spacing w:line="240" w:lineRule="auto"/>
        <w:ind w:right="40"/>
      </w:pPr>
    </w:p>
    <w:p w:rsidR="00F94E2E" w:rsidRDefault="00F94E2E" w:rsidP="00F94E2E">
      <w:pPr>
        <w:pStyle w:val="2"/>
        <w:shd w:val="clear" w:color="auto" w:fill="auto"/>
        <w:tabs>
          <w:tab w:val="left" w:pos="837"/>
        </w:tabs>
        <w:spacing w:line="240" w:lineRule="auto"/>
        <w:ind w:right="40"/>
      </w:pPr>
    </w:p>
    <w:p w:rsidR="00F94E2E" w:rsidRDefault="00F94E2E" w:rsidP="00F94E2E">
      <w:pPr>
        <w:pStyle w:val="2"/>
        <w:shd w:val="clear" w:color="auto" w:fill="auto"/>
        <w:tabs>
          <w:tab w:val="left" w:pos="837"/>
        </w:tabs>
        <w:spacing w:line="240" w:lineRule="auto"/>
        <w:ind w:right="40"/>
      </w:pPr>
    </w:p>
    <w:p w:rsidR="00F94E2E" w:rsidRDefault="00F94E2E" w:rsidP="00F94E2E">
      <w:pPr>
        <w:pStyle w:val="2"/>
        <w:shd w:val="clear" w:color="auto" w:fill="auto"/>
        <w:tabs>
          <w:tab w:val="left" w:pos="837"/>
        </w:tabs>
        <w:spacing w:line="240" w:lineRule="auto"/>
        <w:ind w:right="40"/>
      </w:pPr>
    </w:p>
    <w:p w:rsidR="00F94E2E" w:rsidRPr="00571288" w:rsidRDefault="00F94E2E" w:rsidP="00F94E2E">
      <w:pPr>
        <w:pStyle w:val="2"/>
        <w:shd w:val="clear" w:color="auto" w:fill="auto"/>
        <w:tabs>
          <w:tab w:val="left" w:pos="837"/>
        </w:tabs>
        <w:spacing w:line="240" w:lineRule="auto"/>
        <w:ind w:right="40"/>
      </w:pPr>
    </w:p>
    <w:sectPr w:rsidR="00F94E2E" w:rsidRPr="00571288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BCE"/>
    <w:multiLevelType w:val="multilevel"/>
    <w:tmpl w:val="88745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F0"/>
    <w:rsid w:val="000E67D9"/>
    <w:rsid w:val="00163780"/>
    <w:rsid w:val="001D40AF"/>
    <w:rsid w:val="001E3728"/>
    <w:rsid w:val="001F4928"/>
    <w:rsid w:val="001F60F5"/>
    <w:rsid w:val="00205250"/>
    <w:rsid w:val="002E1FF4"/>
    <w:rsid w:val="00302166"/>
    <w:rsid w:val="003860B7"/>
    <w:rsid w:val="00431961"/>
    <w:rsid w:val="00447476"/>
    <w:rsid w:val="00457EB5"/>
    <w:rsid w:val="00473488"/>
    <w:rsid w:val="004C1A71"/>
    <w:rsid w:val="004D539B"/>
    <w:rsid w:val="004E518B"/>
    <w:rsid w:val="00513E90"/>
    <w:rsid w:val="005277FD"/>
    <w:rsid w:val="00566C35"/>
    <w:rsid w:val="00571288"/>
    <w:rsid w:val="005857BA"/>
    <w:rsid w:val="005B6463"/>
    <w:rsid w:val="0072726D"/>
    <w:rsid w:val="007B134D"/>
    <w:rsid w:val="00892919"/>
    <w:rsid w:val="008B5711"/>
    <w:rsid w:val="009508F4"/>
    <w:rsid w:val="009574E0"/>
    <w:rsid w:val="0099295D"/>
    <w:rsid w:val="00B973A0"/>
    <w:rsid w:val="00C13A20"/>
    <w:rsid w:val="00C17412"/>
    <w:rsid w:val="00C4187E"/>
    <w:rsid w:val="00C463F0"/>
    <w:rsid w:val="00DB2D91"/>
    <w:rsid w:val="00EF69D1"/>
    <w:rsid w:val="00F07188"/>
    <w:rsid w:val="00F2196E"/>
    <w:rsid w:val="00F67A65"/>
    <w:rsid w:val="00F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566C35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66C35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table" w:styleId="a7">
    <w:name w:val="Table Grid"/>
    <w:basedOn w:val="a1"/>
    <w:rsid w:val="0056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566C35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66C35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table" w:styleId="a7">
    <w:name w:val="Table Grid"/>
    <w:basedOn w:val="a1"/>
    <w:rsid w:val="0056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4;&#1085;&#1077;&#1089;&#1077;&#1085;&#1080;&#1077;%20&#1080;&#1079;&#1084;%20&#1074;%20&#1052;&#1055;%20&#1056;&#1072;&#1079;&#1074;&#1080;&#1090;&#1080;&#1077;%20&#1052;&#1057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 в МП Развитие МСУ.dotx</Template>
  <TotalTime>1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2021-01-11T08:14:00Z</cp:lastPrinted>
  <dcterms:created xsi:type="dcterms:W3CDTF">2021-01-11T08:20:00Z</dcterms:created>
  <dcterms:modified xsi:type="dcterms:W3CDTF">2021-01-11T08:20:00Z</dcterms:modified>
</cp:coreProperties>
</file>